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43E" w:rsidP="000E443E">
      <w:pPr>
        <w:jc w:val="right"/>
        <w:rPr>
          <w:bCs/>
        </w:rPr>
      </w:pPr>
      <w:r>
        <w:rPr>
          <w:bCs/>
        </w:rPr>
        <w:t xml:space="preserve">Дело № </w:t>
      </w:r>
      <w:r w:rsidR="005D5BF7">
        <w:t>05-1142/2607/2024</w:t>
      </w:r>
    </w:p>
    <w:p w:rsidR="000E443E" w:rsidP="000E443E">
      <w:pPr>
        <w:jc w:val="both"/>
        <w:rPr>
          <w:b/>
          <w:bCs/>
        </w:rPr>
      </w:pPr>
    </w:p>
    <w:p w:rsidR="000E443E" w:rsidRPr="00DC48DA" w:rsidP="000E443E">
      <w:pPr>
        <w:jc w:val="center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>ПОСТАНОВЛЕНИЕ</w:t>
      </w:r>
    </w:p>
    <w:p w:rsidR="000E443E" w:rsidRPr="00DC48DA" w:rsidP="000E443E">
      <w:pPr>
        <w:jc w:val="both"/>
        <w:rPr>
          <w:bCs/>
          <w:sz w:val="28"/>
          <w:szCs w:val="28"/>
        </w:rPr>
      </w:pPr>
    </w:p>
    <w:p w:rsidR="000E443E" w:rsidRPr="00DC48DA" w:rsidP="000E443E">
      <w:pPr>
        <w:jc w:val="both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5D5BF7">
        <w:rPr>
          <w:sz w:val="28"/>
          <w:szCs w:val="28"/>
        </w:rPr>
        <w:t>07.08.2024</w:t>
      </w:r>
      <w:r w:rsidRPr="00DC48D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bCs/>
          <w:sz w:val="28"/>
          <w:szCs w:val="28"/>
        </w:rPr>
      </w:pPr>
      <w:r w:rsidRPr="00DC48D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C48D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DC48DA">
        <w:rPr>
          <w:bCs/>
          <w:sz w:val="28"/>
          <w:szCs w:val="28"/>
        </w:rPr>
        <w:t>каб</w:t>
      </w:r>
      <w:r w:rsidRPr="00DC48DA">
        <w:rPr>
          <w:bCs/>
          <w:sz w:val="28"/>
          <w:szCs w:val="28"/>
        </w:rPr>
        <w:t xml:space="preserve">. 203,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D5BF7">
        <w:rPr>
          <w:sz w:val="28"/>
          <w:szCs w:val="28"/>
        </w:rPr>
        <w:t>05-1142/2607/2024</w:t>
      </w:r>
      <w:r w:rsidRPr="00DC48DA">
        <w:rPr>
          <w:b/>
          <w:sz w:val="28"/>
          <w:szCs w:val="28"/>
        </w:rPr>
        <w:t xml:space="preserve"> </w:t>
      </w:r>
      <w:r w:rsidRPr="00DC48DA">
        <w:rPr>
          <w:sz w:val="28"/>
          <w:szCs w:val="28"/>
        </w:rPr>
        <w:t xml:space="preserve">в отношении должностного лица – </w:t>
      </w:r>
      <w:r w:rsidR="005D5BF7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DC48DA">
        <w:rPr>
          <w:sz w:val="28"/>
          <w:szCs w:val="28"/>
        </w:rPr>
        <w:t xml:space="preserve"> </w:t>
      </w:r>
      <w:r w:rsidR="005D5BF7">
        <w:rPr>
          <w:sz w:val="28"/>
          <w:szCs w:val="28"/>
        </w:rPr>
        <w:t>Тукаевой</w:t>
      </w:r>
      <w:r w:rsidR="005D5BF7">
        <w:rPr>
          <w:sz w:val="28"/>
          <w:szCs w:val="28"/>
        </w:rPr>
        <w:t xml:space="preserve"> Лилии </w:t>
      </w:r>
      <w:r w:rsidR="005D5BF7">
        <w:rPr>
          <w:sz w:val="28"/>
          <w:szCs w:val="28"/>
        </w:rPr>
        <w:t>Ринатовны</w:t>
      </w:r>
      <w:r w:rsidRPr="00896B1D" w:rsidR="00896B1D">
        <w:rPr>
          <w:sz w:val="28"/>
          <w:szCs w:val="28"/>
        </w:rPr>
        <w:t>…….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УСТАНОВИЛ: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shd w:val="clear" w:color="auto" w:fill="FFFFFF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5D5BF7">
        <w:rPr>
          <w:sz w:val="28"/>
          <w:szCs w:val="28"/>
        </w:rPr>
        <w:t>директор общества с ограниченной ответственностью "Сибирский шоколад"</w:t>
      </w:r>
      <w:r w:rsidRPr="00DC48DA">
        <w:rPr>
          <w:sz w:val="28"/>
          <w:szCs w:val="28"/>
        </w:rPr>
        <w:t xml:space="preserve"> </w:t>
      </w:r>
      <w:r w:rsidR="005D5BF7">
        <w:rPr>
          <w:sz w:val="28"/>
          <w:szCs w:val="28"/>
        </w:rPr>
        <w:t>Тукаева</w:t>
      </w:r>
      <w:r w:rsidR="005D5BF7">
        <w:rPr>
          <w:sz w:val="28"/>
          <w:szCs w:val="28"/>
        </w:rPr>
        <w:t xml:space="preserve"> Лилия </w:t>
      </w:r>
      <w:r w:rsidR="005D5BF7">
        <w:rPr>
          <w:sz w:val="28"/>
          <w:szCs w:val="28"/>
        </w:rPr>
        <w:t>Ринатовна</w:t>
      </w:r>
      <w:r w:rsidRPr="00DC48D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</w:t>
      </w:r>
      <w:r w:rsidR="00BB02DE">
        <w:rPr>
          <w:sz w:val="28"/>
          <w:szCs w:val="28"/>
        </w:rPr>
        <w:t xml:space="preserve">ческая, д. 2, в нарушение </w:t>
      </w:r>
      <w:r w:rsidR="00BB02DE">
        <w:rPr>
          <w:sz w:val="28"/>
          <w:szCs w:val="28"/>
        </w:rPr>
        <w:t>п.п</w:t>
      </w:r>
      <w:r w:rsidR="00BB02DE">
        <w:rPr>
          <w:sz w:val="28"/>
          <w:szCs w:val="28"/>
        </w:rPr>
        <w:t>. 5.1</w:t>
      </w:r>
      <w:r w:rsidRPr="00DC48DA">
        <w:rPr>
          <w:sz w:val="28"/>
          <w:szCs w:val="28"/>
        </w:rPr>
        <w:t xml:space="preserve"> п. 1 ст. 23, п.1 ст. 126 Налогового кодекса Российской Федерации, в установленный законом срок не предоставил</w:t>
      </w:r>
      <w:r w:rsidR="005D5BF7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Бухгалтерскую</w:t>
      </w:r>
      <w:r w:rsidR="00BB02DE">
        <w:rPr>
          <w:sz w:val="28"/>
          <w:szCs w:val="28"/>
        </w:rPr>
        <w:t xml:space="preserve"> (финансовую) отчетность за 202</w:t>
      </w:r>
      <w:r w:rsidR="005D5BF7">
        <w:rPr>
          <w:sz w:val="28"/>
          <w:szCs w:val="28"/>
        </w:rPr>
        <w:t>3</w:t>
      </w:r>
      <w:r w:rsidRPr="00DC48DA">
        <w:rPr>
          <w:sz w:val="28"/>
          <w:szCs w:val="28"/>
        </w:rPr>
        <w:t xml:space="preserve"> год, установленный законодательством </w:t>
      </w:r>
      <w:r w:rsidR="005D5BF7">
        <w:rPr>
          <w:sz w:val="28"/>
          <w:szCs w:val="28"/>
        </w:rPr>
        <w:t>о налогах и сборах не позднее 01</w:t>
      </w:r>
      <w:r w:rsidRPr="00DC48DA">
        <w:rPr>
          <w:sz w:val="28"/>
          <w:szCs w:val="28"/>
        </w:rPr>
        <w:t>.0</w:t>
      </w:r>
      <w:r w:rsidR="005D5BF7">
        <w:rPr>
          <w:sz w:val="28"/>
          <w:szCs w:val="28"/>
        </w:rPr>
        <w:t>4</w:t>
      </w:r>
      <w:r w:rsidR="00BB02DE">
        <w:rPr>
          <w:sz w:val="28"/>
          <w:szCs w:val="28"/>
        </w:rPr>
        <w:t>.202</w:t>
      </w:r>
      <w:r w:rsidR="005D5BF7">
        <w:rPr>
          <w:sz w:val="28"/>
          <w:szCs w:val="28"/>
        </w:rPr>
        <w:t>4</w:t>
      </w:r>
      <w:r w:rsidRPr="00DC48DA">
        <w:rPr>
          <w:sz w:val="28"/>
          <w:szCs w:val="28"/>
        </w:rPr>
        <w:t xml:space="preserve">, тем самым </w:t>
      </w:r>
      <w:r w:rsidR="005D5BF7">
        <w:rPr>
          <w:sz w:val="28"/>
          <w:szCs w:val="28"/>
        </w:rPr>
        <w:t>Тукаева</w:t>
      </w:r>
      <w:r w:rsidR="005D5BF7">
        <w:rPr>
          <w:sz w:val="28"/>
          <w:szCs w:val="28"/>
        </w:rPr>
        <w:t xml:space="preserve"> Лилия </w:t>
      </w:r>
      <w:r w:rsidR="005D5BF7">
        <w:rPr>
          <w:sz w:val="28"/>
          <w:szCs w:val="28"/>
        </w:rPr>
        <w:t>Ринатовна</w:t>
      </w:r>
      <w:r w:rsidRPr="00DC48DA">
        <w:rPr>
          <w:sz w:val="28"/>
          <w:szCs w:val="28"/>
        </w:rPr>
        <w:t xml:space="preserve"> совершил</w:t>
      </w:r>
      <w:r w:rsidR="005D5BF7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Тукаева</w:t>
      </w:r>
      <w:r>
        <w:rPr>
          <w:sz w:val="28"/>
          <w:szCs w:val="28"/>
        </w:rPr>
        <w:t xml:space="preserve"> Лилия </w:t>
      </w:r>
      <w:r>
        <w:rPr>
          <w:sz w:val="28"/>
          <w:szCs w:val="28"/>
        </w:rPr>
        <w:t>Ринатовна</w:t>
      </w:r>
      <w:r w:rsidRPr="00DC48D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Юридический адрес общества: </w:t>
      </w:r>
      <w:r w:rsidR="005D5BF7">
        <w:rPr>
          <w:sz w:val="28"/>
          <w:szCs w:val="28"/>
        </w:rPr>
        <w:t>ХМАО-Югра, г. Сургут, ул. Университетская, д.7, эт.1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color w:val="000000"/>
          <w:sz w:val="28"/>
          <w:szCs w:val="28"/>
        </w:rPr>
        <w:t xml:space="preserve">В </w:t>
      </w:r>
      <w:r w:rsidRPr="00DC48D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C48DA">
          <w:rPr>
            <w:rStyle w:val="Hyperlink"/>
            <w:sz w:val="28"/>
            <w:szCs w:val="28"/>
            <w:u w:val="none"/>
          </w:rPr>
          <w:t>частью 1 статьи 15.6</w:t>
        </w:r>
      </w:hyperlink>
      <w:r w:rsidRPr="00DC48D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C48DA">
          <w:rPr>
            <w:rStyle w:val="Hyperlink"/>
            <w:sz w:val="28"/>
            <w:szCs w:val="28"/>
            <w:u w:val="none"/>
          </w:rPr>
          <w:t>Налоговом кодексе</w:t>
        </w:r>
      </w:hyperlink>
      <w:r w:rsidRPr="00DC48DA">
        <w:rPr>
          <w:sz w:val="28"/>
          <w:szCs w:val="28"/>
        </w:rPr>
        <w:t xml:space="preserve"> Российской Федерации.</w:t>
      </w:r>
    </w:p>
    <w:p w:rsidR="00BB02DE" w:rsidP="00BB02D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5.1 п. 1 ст. 23 Налогового кодекса</w:t>
      </w:r>
      <w:r>
        <w:rPr>
          <w:color w:val="000000"/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налогоплательщики обязаны -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6 декабря 2011 г. N 402-ФЗ "О бухгалтерском учете"</w:t>
      </w:r>
      <w:r>
        <w:rPr>
          <w:sz w:val="28"/>
          <w:szCs w:val="28"/>
        </w:rPr>
        <w:t>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 xml:space="preserve">Согласно ч. 1 ст. 15 Федерального закона от 6 декабря 2011 г. N 402-ФЗ "О бухгалтерском учете", отчетным периодом для годовой бухгалтерской (финансовой) отчетности (отчетным годом) является календарный год - с 1 </w:t>
      </w:r>
      <w:r w:rsidRPr="00DC48DA">
        <w:rPr>
          <w:color w:val="000000"/>
          <w:sz w:val="28"/>
          <w:szCs w:val="28"/>
          <w:shd w:val="clear" w:color="auto" w:fill="FFFFFF"/>
        </w:rPr>
        <w:t>января по 31 декабря включительно, за исключением случаев создания, реорганизации и ликвидации юридического лица.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>В соответствии с ч. 2 ст. 18 Федерального закона от 6 декабря 2011 г. N 402-ФЗ "О бухгалтерском учете",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протоколом об административном правонарушении № </w:t>
      </w:r>
      <w:r w:rsidR="005D5BF7">
        <w:rPr>
          <w:sz w:val="28"/>
          <w:szCs w:val="28"/>
        </w:rPr>
        <w:t>32332 от 15.07.2024</w:t>
      </w:r>
      <w:r w:rsidRPr="00DC48D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6713DB" w:rsidRPr="00DC48DA" w:rsidP="006713DB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справкой от </w:t>
      </w:r>
      <w:r w:rsidR="00A65138">
        <w:rPr>
          <w:sz w:val="28"/>
          <w:szCs w:val="28"/>
        </w:rPr>
        <w:t>0</w:t>
      </w:r>
      <w:r w:rsidR="005D5BF7">
        <w:rPr>
          <w:sz w:val="28"/>
          <w:szCs w:val="28"/>
        </w:rPr>
        <w:t>2</w:t>
      </w:r>
      <w:r w:rsidRPr="00DC48DA" w:rsidR="00DC48DA">
        <w:rPr>
          <w:sz w:val="28"/>
          <w:szCs w:val="28"/>
        </w:rPr>
        <w:t>.0</w:t>
      </w:r>
      <w:r w:rsidR="00A65138">
        <w:rPr>
          <w:sz w:val="28"/>
          <w:szCs w:val="28"/>
        </w:rPr>
        <w:t>4</w:t>
      </w:r>
      <w:r w:rsidRPr="00DC48DA" w:rsidR="00DC48DA">
        <w:rPr>
          <w:sz w:val="28"/>
          <w:szCs w:val="28"/>
        </w:rPr>
        <w:t>.202</w:t>
      </w:r>
      <w:r w:rsidR="005D5BF7">
        <w:rPr>
          <w:sz w:val="28"/>
          <w:szCs w:val="28"/>
        </w:rPr>
        <w:t>4</w:t>
      </w:r>
      <w:r w:rsidRPr="00DC48DA">
        <w:rPr>
          <w:sz w:val="28"/>
          <w:szCs w:val="28"/>
        </w:rPr>
        <w:t>, подтверждающей непредставление декларации в установленный срок;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информационное письмо о необходимости своевременного представления сведений о </w:t>
      </w:r>
      <w:r w:rsidR="00942409">
        <w:rPr>
          <w:sz w:val="28"/>
          <w:szCs w:val="28"/>
        </w:rPr>
        <w:t>бухгалтерской (финансовой) отчетности</w:t>
      </w:r>
      <w:r w:rsidRPr="00DC48DA">
        <w:rPr>
          <w:sz w:val="28"/>
          <w:szCs w:val="28"/>
        </w:rPr>
        <w:t>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и другими материалами дела.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5D5BF7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DC48DA">
        <w:rPr>
          <w:sz w:val="28"/>
          <w:szCs w:val="28"/>
        </w:rPr>
        <w:t xml:space="preserve"> </w:t>
      </w:r>
      <w:r w:rsidR="005D5BF7">
        <w:rPr>
          <w:sz w:val="28"/>
          <w:szCs w:val="28"/>
        </w:rPr>
        <w:t>Тукаевой</w:t>
      </w:r>
      <w:r w:rsidR="005D5BF7">
        <w:rPr>
          <w:sz w:val="28"/>
          <w:szCs w:val="28"/>
        </w:rPr>
        <w:t xml:space="preserve"> Лилии </w:t>
      </w:r>
      <w:r w:rsidR="005D5BF7">
        <w:rPr>
          <w:sz w:val="28"/>
          <w:szCs w:val="28"/>
        </w:rPr>
        <w:t>Ринатовны</w:t>
      </w:r>
      <w:r w:rsidRPr="00DC48DA">
        <w:rPr>
          <w:sz w:val="28"/>
          <w:szCs w:val="28"/>
        </w:rPr>
        <w:t xml:space="preserve"> правильно квалифицированы по ч. 1 ст. 15.6 КоАП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C48DA">
        <w:rPr>
          <w:bCs/>
          <w:sz w:val="28"/>
          <w:szCs w:val="28"/>
        </w:rPr>
        <w:t>уд не усматривает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  <w:lang w:val="x-none"/>
        </w:rPr>
        <w:t>При назначении наказания</w:t>
      </w:r>
      <w:r w:rsidRPr="00DC48DA">
        <w:rPr>
          <w:sz w:val="28"/>
          <w:szCs w:val="28"/>
        </w:rPr>
        <w:t>,</w:t>
      </w:r>
      <w:r w:rsidRPr="00DC48D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C48DA">
        <w:rPr>
          <w:sz w:val="28"/>
          <w:szCs w:val="28"/>
        </w:rPr>
        <w:t xml:space="preserve"> конкретные обстоятельства дела,</w:t>
      </w:r>
      <w:r w:rsidRPr="00DC48DA">
        <w:rPr>
          <w:sz w:val="28"/>
          <w:szCs w:val="28"/>
          <w:lang w:val="x-none"/>
        </w:rPr>
        <w:t xml:space="preserve"> </w:t>
      </w:r>
      <w:r w:rsidRPr="00DC48D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ПОСТАНОВИЛ: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5D5BF7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DC48DA">
        <w:rPr>
          <w:sz w:val="28"/>
          <w:szCs w:val="28"/>
        </w:rPr>
        <w:t xml:space="preserve"> </w:t>
      </w:r>
      <w:r w:rsidR="005D5BF7">
        <w:rPr>
          <w:sz w:val="28"/>
          <w:szCs w:val="28"/>
        </w:rPr>
        <w:t>Тукаеву</w:t>
      </w:r>
      <w:r w:rsidR="005D5BF7">
        <w:rPr>
          <w:sz w:val="28"/>
          <w:szCs w:val="28"/>
        </w:rPr>
        <w:t xml:space="preserve"> Лилию </w:t>
      </w:r>
      <w:r w:rsidR="005D5BF7">
        <w:rPr>
          <w:sz w:val="28"/>
          <w:szCs w:val="28"/>
        </w:rPr>
        <w:t>Ринатовну</w:t>
      </w:r>
      <w:r w:rsidR="005D5BF7">
        <w:rPr>
          <w:sz w:val="28"/>
          <w:szCs w:val="28"/>
        </w:rPr>
        <w:t xml:space="preserve"> признать виновной</w:t>
      </w:r>
      <w:r w:rsidRPr="00DC48DA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  <w:r w:rsidRPr="00DC48DA">
        <w:rPr>
          <w:sz w:val="28"/>
          <w:szCs w:val="28"/>
        </w:rPr>
        <w:t xml:space="preserve">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1F5FA8">
        <w:rPr>
          <w:sz w:val="28"/>
          <w:szCs w:val="28"/>
        </w:rPr>
        <w:t>суток</w:t>
      </w:r>
      <w:r w:rsidRPr="00DC48DA">
        <w:rPr>
          <w:sz w:val="28"/>
          <w:szCs w:val="28"/>
        </w:rPr>
        <w:t xml:space="preserve"> со дня получения копии постановления.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Копия верна 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07.08.2024</w:t>
      </w:r>
    </w:p>
    <w:p w:rsidR="000E443E" w:rsidP="000E443E">
      <w:pPr>
        <w:jc w:val="both"/>
        <w:rPr>
          <w:lang w:val="x-none"/>
        </w:rPr>
      </w:pPr>
    </w:p>
    <w:p w:rsidR="000E443E" w:rsidP="000E443E">
      <w:pPr>
        <w:jc w:val="both"/>
        <w:rPr>
          <w:lang w:val="x-none"/>
        </w:rPr>
      </w:pPr>
      <w:r>
        <w:rPr>
          <w:lang w:val="x-none"/>
        </w:rPr>
        <w:t xml:space="preserve">Подлинный документ хранится в деле № </w:t>
      </w:r>
      <w:r w:rsidR="005D5BF7">
        <w:t>05-1142/2607/2024</w:t>
      </w:r>
    </w:p>
    <w:p w:rsidR="000E443E" w:rsidP="000E443E">
      <w:pPr>
        <w:jc w:val="both"/>
      </w:pPr>
      <w:r>
        <w:t xml:space="preserve">Судебный акт не вступил в законную силу по состоянию на </w:t>
      </w:r>
      <w:r w:rsidR="005D5BF7">
        <w:t>07.08.2024</w:t>
      </w:r>
    </w:p>
    <w:p w:rsidR="000E443E" w:rsidP="000E443E">
      <w:pPr>
        <w:jc w:val="both"/>
      </w:pPr>
    </w:p>
    <w:p w:rsidR="000E443E" w:rsidP="000E443E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0E443E" w:rsidP="000E443E">
      <w:pPr>
        <w:jc w:val="both"/>
      </w:pPr>
      <w: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E443E" w:rsidP="000E443E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t>каб</w:t>
      </w:r>
      <w:r>
        <w:t>.</w:t>
      </w:r>
      <w:r w:rsidR="00942409">
        <w:t xml:space="preserve"> 214</w:t>
      </w:r>
      <w:r>
        <w:t xml:space="preserve">. </w:t>
      </w:r>
    </w:p>
    <w:p w:rsidR="000E443E" w:rsidP="000E443E"/>
    <w:p w:rsidR="000E443E" w:rsidP="000E443E"/>
    <w:p w:rsidR="000E443E" w:rsidP="000E443E"/>
    <w:p w:rsidR="000E443E" w:rsidP="000E443E"/>
    <w:p w:rsidR="00ED0A79" w:rsidRPr="00E70851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713D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713DB" w:rsidRPr="000E443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713DB" w:rsidRPr="000E443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43E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21DC"/>
    <w:rsid w:val="001F5FA8"/>
    <w:rsid w:val="00207961"/>
    <w:rsid w:val="00226EFC"/>
    <w:rsid w:val="002343F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82BAF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5BF7"/>
    <w:rsid w:val="006058F4"/>
    <w:rsid w:val="00614EA6"/>
    <w:rsid w:val="00631F8D"/>
    <w:rsid w:val="006331E3"/>
    <w:rsid w:val="00651F68"/>
    <w:rsid w:val="006713DB"/>
    <w:rsid w:val="006A2FD4"/>
    <w:rsid w:val="006B368C"/>
    <w:rsid w:val="006F220C"/>
    <w:rsid w:val="0071240F"/>
    <w:rsid w:val="00717EEC"/>
    <w:rsid w:val="007432DE"/>
    <w:rsid w:val="00754B91"/>
    <w:rsid w:val="00756507"/>
    <w:rsid w:val="007570F5"/>
    <w:rsid w:val="00780C43"/>
    <w:rsid w:val="00781C06"/>
    <w:rsid w:val="007B04CD"/>
    <w:rsid w:val="007C6005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6B1D"/>
    <w:rsid w:val="008A33C7"/>
    <w:rsid w:val="008C3C91"/>
    <w:rsid w:val="008C4527"/>
    <w:rsid w:val="008C6DEF"/>
    <w:rsid w:val="008D4A2B"/>
    <w:rsid w:val="008E65A9"/>
    <w:rsid w:val="008F1DFE"/>
    <w:rsid w:val="009047C6"/>
    <w:rsid w:val="00930202"/>
    <w:rsid w:val="00941DDE"/>
    <w:rsid w:val="00942409"/>
    <w:rsid w:val="009437F3"/>
    <w:rsid w:val="00950EBC"/>
    <w:rsid w:val="009C5616"/>
    <w:rsid w:val="00A01710"/>
    <w:rsid w:val="00A6513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2DE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C48DA"/>
    <w:rsid w:val="00DE01F2"/>
    <w:rsid w:val="00DE768E"/>
    <w:rsid w:val="00DF199D"/>
    <w:rsid w:val="00E12323"/>
    <w:rsid w:val="00E21912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3B882F-1D7C-4269-9884-A556C65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443E"/>
    <w:rPr>
      <w:color w:val="0000FF"/>
      <w:u w:val="single"/>
    </w:rPr>
  </w:style>
  <w:style w:type="paragraph" w:customStyle="1" w:styleId="s1">
    <w:name w:val="s_1"/>
    <w:basedOn w:val="Normal"/>
    <w:rsid w:val="000E44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